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5285" w:rsidRDefault="00AA5285" w:rsidP="00AA5285">
      <w:pPr>
        <w:keepNext/>
      </w:pPr>
    </w:p>
    <w:p w:rsidR="00AA5285" w:rsidRPr="00AA5285" w:rsidRDefault="00AA5285" w:rsidP="00AA5285">
      <w:pPr>
        <w:tabs>
          <w:tab w:val="left" w:pos="2374"/>
        </w:tabs>
        <w:rPr>
          <w:sz w:val="48"/>
          <w:szCs w:val="48"/>
        </w:rPr>
      </w:pPr>
      <w:r>
        <w:tab/>
      </w:r>
      <w:r w:rsidR="00C61179">
        <w:rPr>
          <w:noProof/>
          <w:sz w:val="30"/>
          <w:szCs w:val="30"/>
          <w:lang w:eastAsia="fr-FR"/>
        </w:rPr>
        <w:drawing>
          <wp:inline distT="0" distB="0" distL="0" distR="0" wp14:anchorId="27ADCDD7" wp14:editId="51BE833A">
            <wp:extent cx="2331269" cy="1310005"/>
            <wp:effectExtent l="0" t="0" r="0" b="4445"/>
            <wp:docPr id="6" name="Image 6" descr="C:\Users\Gouvernorat\Pictures\vlcsnap-2019-02-13-12h47m45s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ouvernorat\Pictures\vlcsnap-2019-02-13-12h47m45s6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7010" cy="1313231"/>
                    </a:xfrm>
                    <a:prstGeom prst="rect">
                      <a:avLst/>
                    </a:prstGeom>
                    <a:noFill/>
                    <a:ln>
                      <a:noFill/>
                    </a:ln>
                  </pic:spPr>
                </pic:pic>
              </a:graphicData>
            </a:graphic>
          </wp:inline>
        </w:drawing>
      </w:r>
      <w:r>
        <w:rPr>
          <w:sz w:val="48"/>
          <w:szCs w:val="48"/>
        </w:rPr>
        <w:t xml:space="preserve"> </w:t>
      </w:r>
    </w:p>
    <w:p w:rsidR="00642325" w:rsidRPr="006B571E" w:rsidRDefault="00642325">
      <w:pPr>
        <w:rPr>
          <w:sz w:val="24"/>
          <w:szCs w:val="24"/>
        </w:rPr>
      </w:pPr>
    </w:p>
    <w:p w:rsidR="00642FAF" w:rsidRPr="006B571E" w:rsidRDefault="00642FAF" w:rsidP="00642325">
      <w:pPr>
        <w:spacing w:line="360" w:lineRule="auto"/>
        <w:jc w:val="both"/>
        <w:rPr>
          <w:rFonts w:ascii="Arial" w:hAnsi="Arial" w:cs="Arial"/>
          <w:sz w:val="24"/>
          <w:szCs w:val="24"/>
        </w:rPr>
      </w:pPr>
      <w:r w:rsidRPr="006B571E">
        <w:rPr>
          <w:rFonts w:ascii="Arial" w:hAnsi="Arial" w:cs="Arial"/>
          <w:sz w:val="24"/>
          <w:szCs w:val="24"/>
        </w:rPr>
        <w:t xml:space="preserve">Dans le cadre de l’extension de son réseau d’accès à la microfinance sociale, </w:t>
      </w:r>
      <w:r w:rsidRPr="006B571E">
        <w:rPr>
          <w:rFonts w:ascii="Arial" w:hAnsi="Arial" w:cs="Arial"/>
          <w:b/>
          <w:sz w:val="24"/>
          <w:szCs w:val="24"/>
        </w:rPr>
        <w:t>l’Association Base Fandima</w:t>
      </w:r>
      <w:r w:rsidR="00642325" w:rsidRPr="006B571E">
        <w:rPr>
          <w:rFonts w:ascii="Arial" w:hAnsi="Arial" w:cs="Arial"/>
          <w:b/>
          <w:sz w:val="24"/>
          <w:szCs w:val="24"/>
        </w:rPr>
        <w:t xml:space="preserve"> (ABF)</w:t>
      </w:r>
      <w:r w:rsidRPr="006B571E">
        <w:rPr>
          <w:rFonts w:ascii="Arial" w:hAnsi="Arial" w:cs="Arial"/>
          <w:sz w:val="24"/>
          <w:szCs w:val="24"/>
        </w:rPr>
        <w:t xml:space="preserve"> a procédé à l’ouverture de son point d’accès de </w:t>
      </w:r>
      <w:r w:rsidRPr="006B571E">
        <w:rPr>
          <w:rFonts w:ascii="Arial" w:hAnsi="Arial" w:cs="Arial"/>
          <w:b/>
          <w:sz w:val="24"/>
          <w:szCs w:val="24"/>
        </w:rPr>
        <w:t>Coalla</w:t>
      </w:r>
      <w:r w:rsidRPr="006B571E">
        <w:rPr>
          <w:rFonts w:ascii="Arial" w:hAnsi="Arial" w:cs="Arial"/>
          <w:sz w:val="24"/>
          <w:szCs w:val="24"/>
        </w:rPr>
        <w:t xml:space="preserve"> dans la Gnagna</w:t>
      </w:r>
      <w:r w:rsidR="00642325" w:rsidRPr="006B571E">
        <w:rPr>
          <w:rFonts w:ascii="Arial" w:hAnsi="Arial" w:cs="Arial"/>
          <w:sz w:val="24"/>
          <w:szCs w:val="24"/>
        </w:rPr>
        <w:t>,</w:t>
      </w:r>
      <w:r w:rsidRPr="006B571E">
        <w:rPr>
          <w:rFonts w:ascii="Arial" w:hAnsi="Arial" w:cs="Arial"/>
          <w:sz w:val="24"/>
          <w:szCs w:val="24"/>
        </w:rPr>
        <w:t xml:space="preserve"> le </w:t>
      </w:r>
      <w:r w:rsidR="00412BFF" w:rsidRPr="006B571E">
        <w:rPr>
          <w:rFonts w:ascii="Arial" w:hAnsi="Arial" w:cs="Arial"/>
          <w:sz w:val="24"/>
          <w:szCs w:val="24"/>
        </w:rPr>
        <w:t xml:space="preserve">jeudi </w:t>
      </w:r>
      <w:r w:rsidRPr="006B571E">
        <w:rPr>
          <w:rFonts w:ascii="Arial" w:hAnsi="Arial" w:cs="Arial"/>
          <w:sz w:val="24"/>
          <w:szCs w:val="24"/>
        </w:rPr>
        <w:t xml:space="preserve">27 décembre </w:t>
      </w:r>
      <w:r w:rsidR="00642325" w:rsidRPr="006B571E">
        <w:rPr>
          <w:rFonts w:ascii="Arial" w:hAnsi="Arial" w:cs="Arial"/>
          <w:sz w:val="24"/>
          <w:szCs w:val="24"/>
        </w:rPr>
        <w:t>2018,</w:t>
      </w:r>
      <w:r w:rsidRPr="006B571E">
        <w:rPr>
          <w:rFonts w:ascii="Arial" w:hAnsi="Arial" w:cs="Arial"/>
          <w:sz w:val="24"/>
          <w:szCs w:val="24"/>
        </w:rPr>
        <w:t xml:space="preserve"> portant</w:t>
      </w:r>
      <w:r w:rsidR="00642325" w:rsidRPr="006B571E">
        <w:rPr>
          <w:rFonts w:ascii="Arial" w:hAnsi="Arial" w:cs="Arial"/>
          <w:sz w:val="24"/>
          <w:szCs w:val="24"/>
        </w:rPr>
        <w:t xml:space="preserve"> </w:t>
      </w:r>
      <w:r w:rsidRPr="006B571E">
        <w:rPr>
          <w:rFonts w:ascii="Arial" w:hAnsi="Arial" w:cs="Arial"/>
          <w:sz w:val="24"/>
          <w:szCs w:val="24"/>
        </w:rPr>
        <w:t>à six (06) le nombre de ses structures financi</w:t>
      </w:r>
      <w:r w:rsidR="00642325" w:rsidRPr="006B571E">
        <w:rPr>
          <w:rFonts w:ascii="Arial" w:hAnsi="Arial" w:cs="Arial"/>
          <w:sz w:val="24"/>
          <w:szCs w:val="24"/>
        </w:rPr>
        <w:t>ères.</w:t>
      </w:r>
    </w:p>
    <w:p w:rsidR="00642FAF" w:rsidRPr="006B571E" w:rsidRDefault="00642FAF" w:rsidP="00642325">
      <w:pPr>
        <w:spacing w:line="360" w:lineRule="auto"/>
        <w:jc w:val="both"/>
        <w:rPr>
          <w:rFonts w:ascii="Arial" w:hAnsi="Arial" w:cs="Arial"/>
          <w:sz w:val="24"/>
          <w:szCs w:val="24"/>
        </w:rPr>
      </w:pPr>
      <w:r w:rsidRPr="006B571E">
        <w:rPr>
          <w:rFonts w:ascii="Arial" w:hAnsi="Arial" w:cs="Arial"/>
          <w:sz w:val="24"/>
          <w:szCs w:val="24"/>
        </w:rPr>
        <w:t xml:space="preserve">La cérémonie qui s’est déroulée dans une ambiance festive a été présidée par le Haut-Commissaire de la </w:t>
      </w:r>
      <w:r w:rsidR="00E34962" w:rsidRPr="006B571E">
        <w:rPr>
          <w:rFonts w:ascii="Arial" w:hAnsi="Arial" w:cs="Arial"/>
          <w:sz w:val="24"/>
          <w:szCs w:val="24"/>
        </w:rPr>
        <w:t>Gnagna,</w:t>
      </w:r>
      <w:r w:rsidRPr="006B571E">
        <w:rPr>
          <w:rFonts w:ascii="Arial" w:hAnsi="Arial" w:cs="Arial"/>
          <w:sz w:val="24"/>
          <w:szCs w:val="24"/>
        </w:rPr>
        <w:t xml:space="preserve"> représenté par le </w:t>
      </w:r>
      <w:r w:rsidR="00642325" w:rsidRPr="006B571E">
        <w:rPr>
          <w:rFonts w:ascii="Arial" w:hAnsi="Arial" w:cs="Arial"/>
          <w:sz w:val="24"/>
          <w:szCs w:val="24"/>
        </w:rPr>
        <w:t>Préfet</w:t>
      </w:r>
      <w:r w:rsidRPr="006B571E">
        <w:rPr>
          <w:rFonts w:ascii="Arial" w:hAnsi="Arial" w:cs="Arial"/>
          <w:sz w:val="24"/>
          <w:szCs w:val="24"/>
        </w:rPr>
        <w:t xml:space="preserve"> de Coalla.</w:t>
      </w:r>
      <w:r w:rsidR="0030257D" w:rsidRPr="006B571E">
        <w:rPr>
          <w:rFonts w:ascii="Arial" w:hAnsi="Arial" w:cs="Arial"/>
          <w:sz w:val="24"/>
          <w:szCs w:val="24"/>
        </w:rPr>
        <w:t xml:space="preserve"> Le Coordonnateur du Projet Valorisation du Potentiel Agro pastoral</w:t>
      </w:r>
      <w:r w:rsidR="00642325" w:rsidRPr="006B571E">
        <w:rPr>
          <w:rFonts w:ascii="Arial" w:hAnsi="Arial" w:cs="Arial"/>
          <w:sz w:val="24"/>
          <w:szCs w:val="24"/>
        </w:rPr>
        <w:t xml:space="preserve"> (VALPAPE)</w:t>
      </w:r>
      <w:r w:rsidR="0030257D" w:rsidRPr="006B571E">
        <w:rPr>
          <w:rFonts w:ascii="Arial" w:hAnsi="Arial" w:cs="Arial"/>
          <w:sz w:val="24"/>
          <w:szCs w:val="24"/>
        </w:rPr>
        <w:t xml:space="preserve"> a été le parrain de cette cérémonie représenté par son chef d’antenne de Bogandé.</w:t>
      </w:r>
      <w:bookmarkStart w:id="0" w:name="_GoBack"/>
      <w:bookmarkEnd w:id="0"/>
    </w:p>
    <w:p w:rsidR="0030257D" w:rsidRPr="006B571E" w:rsidRDefault="00642325" w:rsidP="00642325">
      <w:pPr>
        <w:spacing w:line="360" w:lineRule="auto"/>
        <w:rPr>
          <w:sz w:val="24"/>
          <w:szCs w:val="24"/>
        </w:rPr>
      </w:pPr>
      <w:r w:rsidRPr="006B571E">
        <w:rPr>
          <w:rFonts w:ascii="Times New Roman" w:eastAsia="Times New Roman" w:hAnsi="Times New Roman" w:cs="Times New Roman"/>
          <w:noProof/>
          <w:sz w:val="24"/>
          <w:szCs w:val="24"/>
          <w:lang w:eastAsia="fr-FR"/>
        </w:rPr>
        <w:drawing>
          <wp:inline distT="0" distB="0" distL="0" distR="0" wp14:anchorId="24DD856C" wp14:editId="61543A87">
            <wp:extent cx="2280264" cy="1518920"/>
            <wp:effectExtent l="0" t="0" r="6350" b="5080"/>
            <wp:docPr id="5" name="Image 5" descr="C:\Users\Gouvernorat\Pictures\2018-12-29 ABF COALLA\ABF COALLA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uvernorat\Pictures\2018-12-29 ABF COALLA\ABF COALLA 0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1508" cy="1526410"/>
                    </a:xfrm>
                    <a:prstGeom prst="rect">
                      <a:avLst/>
                    </a:prstGeom>
                    <a:noFill/>
                    <a:ln>
                      <a:noFill/>
                    </a:ln>
                  </pic:spPr>
                </pic:pic>
              </a:graphicData>
            </a:graphic>
          </wp:inline>
        </w:drawing>
      </w:r>
      <w:r w:rsidR="00CB2986">
        <w:rPr>
          <w:sz w:val="24"/>
          <w:szCs w:val="24"/>
        </w:rPr>
        <w:tab/>
      </w:r>
    </w:p>
    <w:p w:rsidR="00AA5285" w:rsidRPr="006B571E" w:rsidRDefault="00642325" w:rsidP="00642325">
      <w:pPr>
        <w:jc w:val="both"/>
        <w:rPr>
          <w:rFonts w:ascii="Arial" w:hAnsi="Arial" w:cs="Arial"/>
          <w:b/>
          <w:sz w:val="24"/>
          <w:szCs w:val="24"/>
        </w:rPr>
      </w:pPr>
      <w:r w:rsidRPr="006B571E">
        <w:rPr>
          <w:rFonts w:ascii="Arial" w:hAnsi="Arial" w:cs="Arial"/>
          <w:b/>
          <w:sz w:val="24"/>
          <w:szCs w:val="24"/>
        </w:rPr>
        <w:t>Au milieu Mamadou OUEDRAGO, Chef d’antenne VALAPE de Bogandé représentant le Parrain, à</w:t>
      </w:r>
      <w:r w:rsidR="00B83409" w:rsidRPr="006B571E">
        <w:rPr>
          <w:rFonts w:ascii="Arial" w:hAnsi="Arial" w:cs="Arial"/>
          <w:b/>
          <w:sz w:val="24"/>
          <w:szCs w:val="24"/>
        </w:rPr>
        <w:t xml:space="preserve"> droite Ouhangla François </w:t>
      </w:r>
      <w:r w:rsidRPr="006B571E">
        <w:rPr>
          <w:rFonts w:ascii="Arial" w:hAnsi="Arial" w:cs="Arial"/>
          <w:b/>
          <w:sz w:val="24"/>
          <w:szCs w:val="24"/>
        </w:rPr>
        <w:t xml:space="preserve"> Aboubacar YARGA, Directeur Exécutif de ABF, à Gauche Amos Dadjoa GUITANGA PDG de BPS protection Co parrain</w:t>
      </w:r>
    </w:p>
    <w:p w:rsidR="0030257D" w:rsidRPr="006B571E" w:rsidRDefault="00642325" w:rsidP="00642325">
      <w:pPr>
        <w:jc w:val="both"/>
        <w:rPr>
          <w:rFonts w:ascii="Arial" w:hAnsi="Arial" w:cs="Arial"/>
          <w:sz w:val="24"/>
          <w:szCs w:val="24"/>
        </w:rPr>
      </w:pPr>
      <w:r w:rsidRPr="006B571E">
        <w:rPr>
          <w:rFonts w:ascii="Arial" w:hAnsi="Arial" w:cs="Arial"/>
          <w:sz w:val="24"/>
          <w:szCs w:val="24"/>
        </w:rPr>
        <w:t>Les mots et allocutions suivant</w:t>
      </w:r>
      <w:r w:rsidR="00B83409" w:rsidRPr="006B571E">
        <w:rPr>
          <w:rFonts w:ascii="Arial" w:hAnsi="Arial" w:cs="Arial"/>
          <w:sz w:val="24"/>
          <w:szCs w:val="24"/>
        </w:rPr>
        <w:t>s ont ponctué</w:t>
      </w:r>
      <w:r w:rsidRPr="006B571E">
        <w:rPr>
          <w:rFonts w:ascii="Arial" w:hAnsi="Arial" w:cs="Arial"/>
          <w:sz w:val="24"/>
          <w:szCs w:val="24"/>
        </w:rPr>
        <w:t xml:space="preserve"> la cérémonie</w:t>
      </w:r>
    </w:p>
    <w:p w:rsidR="0030257D" w:rsidRPr="006B571E" w:rsidRDefault="0030257D" w:rsidP="00642325">
      <w:pPr>
        <w:pStyle w:val="Paragraphedeliste"/>
        <w:numPr>
          <w:ilvl w:val="0"/>
          <w:numId w:val="1"/>
        </w:numPr>
        <w:jc w:val="both"/>
        <w:rPr>
          <w:rFonts w:ascii="Arial" w:hAnsi="Arial" w:cs="Arial"/>
          <w:sz w:val="24"/>
          <w:szCs w:val="24"/>
        </w:rPr>
      </w:pPr>
      <w:r w:rsidRPr="006B571E">
        <w:rPr>
          <w:rFonts w:ascii="Arial" w:hAnsi="Arial" w:cs="Arial"/>
          <w:sz w:val="24"/>
          <w:szCs w:val="24"/>
        </w:rPr>
        <w:t xml:space="preserve"> </w:t>
      </w:r>
      <w:r w:rsidR="00794551" w:rsidRPr="006B571E">
        <w:rPr>
          <w:rFonts w:ascii="Arial" w:hAnsi="Arial" w:cs="Arial"/>
          <w:sz w:val="24"/>
          <w:szCs w:val="24"/>
        </w:rPr>
        <w:t>M</w:t>
      </w:r>
      <w:r w:rsidR="00B83409" w:rsidRPr="006B571E">
        <w:rPr>
          <w:rFonts w:ascii="Arial" w:hAnsi="Arial" w:cs="Arial"/>
          <w:sz w:val="24"/>
          <w:szCs w:val="24"/>
        </w:rPr>
        <w:t xml:space="preserve">ot </w:t>
      </w:r>
      <w:r w:rsidR="00642325" w:rsidRPr="006B571E">
        <w:rPr>
          <w:rFonts w:ascii="Arial" w:hAnsi="Arial" w:cs="Arial"/>
          <w:sz w:val="24"/>
          <w:szCs w:val="24"/>
        </w:rPr>
        <w:t xml:space="preserve"> de bienvenue de</w:t>
      </w:r>
      <w:r w:rsidRPr="006B571E">
        <w:rPr>
          <w:rFonts w:ascii="Arial" w:hAnsi="Arial" w:cs="Arial"/>
          <w:sz w:val="24"/>
          <w:szCs w:val="24"/>
        </w:rPr>
        <w:t xml:space="preserve"> Monsieur le Maire de la commune de Coalla</w:t>
      </w:r>
    </w:p>
    <w:p w:rsidR="0030257D" w:rsidRPr="006B571E" w:rsidRDefault="0030257D" w:rsidP="00642325">
      <w:pPr>
        <w:pStyle w:val="Paragraphedeliste"/>
        <w:numPr>
          <w:ilvl w:val="0"/>
          <w:numId w:val="1"/>
        </w:numPr>
        <w:jc w:val="both"/>
        <w:rPr>
          <w:rFonts w:ascii="Arial" w:hAnsi="Arial" w:cs="Arial"/>
          <w:sz w:val="24"/>
          <w:szCs w:val="24"/>
        </w:rPr>
      </w:pPr>
      <w:r w:rsidRPr="006B571E">
        <w:rPr>
          <w:rFonts w:ascii="Arial" w:hAnsi="Arial" w:cs="Arial"/>
          <w:sz w:val="24"/>
          <w:szCs w:val="24"/>
        </w:rPr>
        <w:t xml:space="preserve">Intervention du Directeur </w:t>
      </w:r>
      <w:r w:rsidR="00642325" w:rsidRPr="006B571E">
        <w:rPr>
          <w:rFonts w:ascii="Arial" w:hAnsi="Arial" w:cs="Arial"/>
          <w:sz w:val="24"/>
          <w:szCs w:val="24"/>
        </w:rPr>
        <w:t>Exécutif</w:t>
      </w:r>
      <w:r w:rsidRPr="006B571E">
        <w:rPr>
          <w:rFonts w:ascii="Arial" w:hAnsi="Arial" w:cs="Arial"/>
          <w:sz w:val="24"/>
          <w:szCs w:val="24"/>
        </w:rPr>
        <w:t xml:space="preserve"> </w:t>
      </w:r>
      <w:r w:rsidR="006B571E" w:rsidRPr="006B571E">
        <w:rPr>
          <w:rFonts w:ascii="Arial" w:hAnsi="Arial" w:cs="Arial"/>
          <w:sz w:val="24"/>
          <w:szCs w:val="24"/>
        </w:rPr>
        <w:t>d’ABF</w:t>
      </w:r>
    </w:p>
    <w:p w:rsidR="0030257D" w:rsidRPr="006B571E" w:rsidRDefault="00B83409" w:rsidP="00642325">
      <w:pPr>
        <w:pStyle w:val="Paragraphedeliste"/>
        <w:numPr>
          <w:ilvl w:val="0"/>
          <w:numId w:val="1"/>
        </w:numPr>
        <w:jc w:val="both"/>
        <w:rPr>
          <w:rFonts w:ascii="Arial" w:hAnsi="Arial" w:cs="Arial"/>
          <w:sz w:val="24"/>
          <w:szCs w:val="24"/>
        </w:rPr>
      </w:pPr>
      <w:r w:rsidRPr="006B571E">
        <w:rPr>
          <w:rFonts w:ascii="Arial" w:hAnsi="Arial" w:cs="Arial"/>
          <w:sz w:val="24"/>
          <w:szCs w:val="24"/>
        </w:rPr>
        <w:t>I</w:t>
      </w:r>
      <w:r w:rsidR="0030257D" w:rsidRPr="006B571E">
        <w:rPr>
          <w:rFonts w:ascii="Arial" w:hAnsi="Arial" w:cs="Arial"/>
          <w:sz w:val="24"/>
          <w:szCs w:val="24"/>
        </w:rPr>
        <w:t>ntervention du Co-parrain</w:t>
      </w:r>
    </w:p>
    <w:p w:rsidR="0030257D" w:rsidRPr="006B571E" w:rsidRDefault="00B83409" w:rsidP="00642325">
      <w:pPr>
        <w:pStyle w:val="Paragraphedeliste"/>
        <w:numPr>
          <w:ilvl w:val="0"/>
          <w:numId w:val="1"/>
        </w:numPr>
        <w:jc w:val="both"/>
        <w:rPr>
          <w:rFonts w:ascii="Arial" w:hAnsi="Arial" w:cs="Arial"/>
          <w:sz w:val="24"/>
          <w:szCs w:val="24"/>
        </w:rPr>
      </w:pPr>
      <w:r w:rsidRPr="006B571E">
        <w:rPr>
          <w:rFonts w:ascii="Arial" w:hAnsi="Arial" w:cs="Arial"/>
          <w:sz w:val="24"/>
          <w:szCs w:val="24"/>
        </w:rPr>
        <w:t>A</w:t>
      </w:r>
      <w:r w:rsidR="0030257D" w:rsidRPr="006B571E">
        <w:rPr>
          <w:rFonts w:ascii="Arial" w:hAnsi="Arial" w:cs="Arial"/>
          <w:sz w:val="24"/>
          <w:szCs w:val="24"/>
        </w:rPr>
        <w:t xml:space="preserve">llocution du parrain </w:t>
      </w:r>
    </w:p>
    <w:p w:rsidR="0030257D" w:rsidRPr="006B571E" w:rsidRDefault="0030257D" w:rsidP="00642325">
      <w:pPr>
        <w:pStyle w:val="Paragraphedeliste"/>
        <w:numPr>
          <w:ilvl w:val="0"/>
          <w:numId w:val="1"/>
        </w:numPr>
        <w:jc w:val="both"/>
        <w:rPr>
          <w:rFonts w:ascii="Arial" w:hAnsi="Arial" w:cs="Arial"/>
          <w:sz w:val="24"/>
          <w:szCs w:val="24"/>
        </w:rPr>
      </w:pPr>
      <w:r w:rsidRPr="006B571E">
        <w:rPr>
          <w:rFonts w:ascii="Arial" w:hAnsi="Arial" w:cs="Arial"/>
          <w:sz w:val="24"/>
          <w:szCs w:val="24"/>
        </w:rPr>
        <w:t xml:space="preserve">Discours de Monsieur le </w:t>
      </w:r>
      <w:r w:rsidR="00AA5285" w:rsidRPr="006B571E">
        <w:rPr>
          <w:rFonts w:ascii="Arial" w:hAnsi="Arial" w:cs="Arial"/>
          <w:sz w:val="24"/>
          <w:szCs w:val="24"/>
        </w:rPr>
        <w:t>Haut-commissaire</w:t>
      </w:r>
    </w:p>
    <w:p w:rsidR="0030257D" w:rsidRPr="006B571E" w:rsidRDefault="0030257D" w:rsidP="00642325">
      <w:pPr>
        <w:spacing w:line="360" w:lineRule="auto"/>
        <w:jc w:val="both"/>
        <w:rPr>
          <w:rFonts w:ascii="Arial" w:hAnsi="Arial" w:cs="Arial"/>
          <w:sz w:val="24"/>
          <w:szCs w:val="24"/>
        </w:rPr>
      </w:pPr>
      <w:r w:rsidRPr="006B571E">
        <w:rPr>
          <w:rFonts w:ascii="Arial" w:hAnsi="Arial" w:cs="Arial"/>
          <w:sz w:val="24"/>
          <w:szCs w:val="24"/>
        </w:rPr>
        <w:t xml:space="preserve">Toutes ces interventions ont été ponctuées par des </w:t>
      </w:r>
      <w:r w:rsidR="00794551" w:rsidRPr="006B571E">
        <w:rPr>
          <w:rFonts w:ascii="Arial" w:hAnsi="Arial" w:cs="Arial"/>
          <w:sz w:val="24"/>
          <w:szCs w:val="24"/>
        </w:rPr>
        <w:t>prestations</w:t>
      </w:r>
      <w:r w:rsidRPr="006B571E">
        <w:rPr>
          <w:rFonts w:ascii="Arial" w:hAnsi="Arial" w:cs="Arial"/>
          <w:sz w:val="24"/>
          <w:szCs w:val="24"/>
        </w:rPr>
        <w:t xml:space="preserve"> </w:t>
      </w:r>
      <w:r w:rsidR="006B571E" w:rsidRPr="006B571E">
        <w:rPr>
          <w:rFonts w:ascii="Arial" w:hAnsi="Arial" w:cs="Arial"/>
          <w:sz w:val="24"/>
          <w:szCs w:val="24"/>
        </w:rPr>
        <w:t>artistiques.</w:t>
      </w:r>
    </w:p>
    <w:p w:rsidR="0030257D" w:rsidRPr="006B571E" w:rsidRDefault="0030257D" w:rsidP="00642325">
      <w:pPr>
        <w:spacing w:line="360" w:lineRule="auto"/>
        <w:jc w:val="both"/>
        <w:rPr>
          <w:rFonts w:ascii="Arial" w:hAnsi="Arial" w:cs="Arial"/>
          <w:sz w:val="24"/>
          <w:szCs w:val="24"/>
        </w:rPr>
      </w:pPr>
      <w:r w:rsidRPr="006B571E">
        <w:rPr>
          <w:rFonts w:ascii="Arial" w:hAnsi="Arial" w:cs="Arial"/>
          <w:sz w:val="24"/>
          <w:szCs w:val="24"/>
        </w:rPr>
        <w:t xml:space="preserve">Dans son mot le Directeur Exécutif de </w:t>
      </w:r>
      <w:r w:rsidR="00794551" w:rsidRPr="006B571E">
        <w:rPr>
          <w:rFonts w:ascii="Arial" w:hAnsi="Arial" w:cs="Arial"/>
          <w:sz w:val="24"/>
          <w:szCs w:val="24"/>
        </w:rPr>
        <w:t xml:space="preserve">l’Association </w:t>
      </w:r>
      <w:r w:rsidRPr="006B571E">
        <w:rPr>
          <w:rFonts w:ascii="Arial" w:hAnsi="Arial" w:cs="Arial"/>
          <w:sz w:val="24"/>
          <w:szCs w:val="24"/>
        </w:rPr>
        <w:t>B</w:t>
      </w:r>
      <w:r w:rsidR="00794551" w:rsidRPr="006B571E">
        <w:rPr>
          <w:rFonts w:ascii="Arial" w:hAnsi="Arial" w:cs="Arial"/>
          <w:sz w:val="24"/>
          <w:szCs w:val="24"/>
        </w:rPr>
        <w:t>a</w:t>
      </w:r>
      <w:r w:rsidRPr="006B571E">
        <w:rPr>
          <w:rFonts w:ascii="Arial" w:hAnsi="Arial" w:cs="Arial"/>
          <w:sz w:val="24"/>
          <w:szCs w:val="24"/>
        </w:rPr>
        <w:t xml:space="preserve">se Fandima a relevé la mission </w:t>
      </w:r>
      <w:r w:rsidR="00C47D16" w:rsidRPr="006B571E">
        <w:rPr>
          <w:rFonts w:ascii="Arial" w:hAnsi="Arial" w:cs="Arial"/>
          <w:sz w:val="24"/>
          <w:szCs w:val="24"/>
        </w:rPr>
        <w:t>de son institution qui envisage d’</w:t>
      </w:r>
      <w:r w:rsidR="001E6187" w:rsidRPr="006B571E">
        <w:rPr>
          <w:rFonts w:ascii="Arial" w:hAnsi="Arial" w:cs="Arial"/>
          <w:sz w:val="24"/>
          <w:szCs w:val="24"/>
        </w:rPr>
        <w:t>améliorer</w:t>
      </w:r>
      <w:r w:rsidR="00C47D16" w:rsidRPr="006B571E">
        <w:rPr>
          <w:rFonts w:ascii="Arial" w:hAnsi="Arial" w:cs="Arial"/>
          <w:sz w:val="24"/>
          <w:szCs w:val="24"/>
        </w:rPr>
        <w:t xml:space="preserve"> sensiblement la</w:t>
      </w:r>
      <w:r w:rsidR="00E34962">
        <w:rPr>
          <w:rFonts w:ascii="Arial" w:hAnsi="Arial" w:cs="Arial"/>
          <w:sz w:val="24"/>
          <w:szCs w:val="24"/>
        </w:rPr>
        <w:t xml:space="preserve"> qualité de vie de ses membres.</w:t>
      </w:r>
    </w:p>
    <w:p w:rsidR="001E6187" w:rsidRPr="006B571E" w:rsidRDefault="00C47D16" w:rsidP="00AA5285">
      <w:pPr>
        <w:spacing w:before="100" w:beforeAutospacing="1" w:after="100" w:afterAutospacing="1" w:line="360" w:lineRule="auto"/>
        <w:jc w:val="both"/>
        <w:rPr>
          <w:rFonts w:ascii="Arial" w:eastAsia="Times New Roman" w:hAnsi="Arial" w:cs="Arial"/>
          <w:sz w:val="24"/>
          <w:szCs w:val="24"/>
          <w:lang w:eastAsia="fr-FR"/>
        </w:rPr>
      </w:pPr>
      <w:r w:rsidRPr="006B571E">
        <w:rPr>
          <w:rFonts w:ascii="Arial" w:hAnsi="Arial" w:cs="Arial"/>
          <w:sz w:val="24"/>
          <w:szCs w:val="24"/>
        </w:rPr>
        <w:lastRenderedPageBreak/>
        <w:t>L’ensemble des intervenants ont quant à eux</w:t>
      </w:r>
      <w:r w:rsidR="00794551" w:rsidRPr="006B571E">
        <w:rPr>
          <w:rFonts w:ascii="Arial" w:hAnsi="Arial" w:cs="Arial"/>
          <w:sz w:val="24"/>
          <w:szCs w:val="24"/>
        </w:rPr>
        <w:t xml:space="preserve">, </w:t>
      </w:r>
      <w:r w:rsidRPr="006B571E">
        <w:rPr>
          <w:rFonts w:ascii="Arial" w:hAnsi="Arial" w:cs="Arial"/>
          <w:sz w:val="24"/>
          <w:szCs w:val="24"/>
        </w:rPr>
        <w:t xml:space="preserve">salué tour à tour les </w:t>
      </w:r>
      <w:r w:rsidR="00EA707F" w:rsidRPr="006B571E">
        <w:rPr>
          <w:rFonts w:ascii="Arial" w:hAnsi="Arial" w:cs="Arial"/>
          <w:sz w:val="24"/>
          <w:szCs w:val="24"/>
        </w:rPr>
        <w:t>mérites</w:t>
      </w:r>
      <w:r w:rsidRPr="006B571E">
        <w:rPr>
          <w:rFonts w:ascii="Arial" w:hAnsi="Arial" w:cs="Arial"/>
          <w:sz w:val="24"/>
          <w:szCs w:val="24"/>
        </w:rPr>
        <w:t xml:space="preserve"> de ABF et souhaité que ce point d’accès puisse remplir pleinement sa fonction</w:t>
      </w:r>
      <w:r w:rsidR="00794551" w:rsidRPr="006B571E">
        <w:rPr>
          <w:rFonts w:ascii="Arial" w:hAnsi="Arial" w:cs="Arial"/>
          <w:sz w:val="24"/>
          <w:szCs w:val="24"/>
        </w:rPr>
        <w:t>.</w:t>
      </w:r>
      <w:r w:rsidRPr="006B571E">
        <w:rPr>
          <w:rFonts w:ascii="Arial" w:hAnsi="Arial" w:cs="Arial"/>
          <w:sz w:val="24"/>
          <w:szCs w:val="24"/>
        </w:rPr>
        <w:t xml:space="preserve"> </w:t>
      </w:r>
      <w:r w:rsidR="00794551" w:rsidRPr="006B571E">
        <w:rPr>
          <w:rFonts w:ascii="Arial" w:hAnsi="Arial" w:cs="Arial"/>
          <w:sz w:val="24"/>
          <w:szCs w:val="24"/>
        </w:rPr>
        <w:t>« </w:t>
      </w:r>
      <w:r w:rsidR="00EA707F" w:rsidRPr="006B571E">
        <w:rPr>
          <w:rFonts w:ascii="Arial" w:eastAsia="Times New Roman" w:hAnsi="Arial" w:cs="Arial"/>
          <w:b/>
          <w:i/>
          <w:sz w:val="24"/>
          <w:szCs w:val="24"/>
          <w:lang w:eastAsia="fr-FR"/>
        </w:rPr>
        <w:t xml:space="preserve">C’est une </w:t>
      </w:r>
      <w:r w:rsidRPr="006B571E">
        <w:rPr>
          <w:rFonts w:ascii="Arial" w:eastAsia="Times New Roman" w:hAnsi="Arial" w:cs="Arial"/>
          <w:b/>
          <w:i/>
          <w:sz w:val="24"/>
          <w:szCs w:val="24"/>
          <w:lang w:eastAsia="fr-FR"/>
        </w:rPr>
        <w:t>réalisation qui me procure une immense satisfaction car la présence de cet établissement de micro crédit est un puissant outil de lutte contre la pauvreté et la précarité. Elle offrira sans aucun doute des possibilités aux populations d’entreprendre des activités génératrices de revenus qui amélioreront leur niveau de vie</w:t>
      </w:r>
      <w:r w:rsidR="00794551" w:rsidRPr="006B571E">
        <w:rPr>
          <w:rFonts w:ascii="Arial" w:eastAsia="Times New Roman" w:hAnsi="Arial" w:cs="Arial"/>
          <w:sz w:val="24"/>
          <w:szCs w:val="24"/>
          <w:lang w:eastAsia="fr-FR"/>
        </w:rPr>
        <w:t> » a</w:t>
      </w:r>
      <w:r w:rsidR="00EA707F" w:rsidRPr="006B571E">
        <w:rPr>
          <w:rFonts w:ascii="Arial" w:eastAsia="Times New Roman" w:hAnsi="Arial" w:cs="Arial"/>
          <w:sz w:val="24"/>
          <w:szCs w:val="24"/>
          <w:lang w:eastAsia="fr-FR"/>
        </w:rPr>
        <w:t xml:space="preserve"> précisé le Préfet de Coalla représentant le Haut-Commissaire de la Gnag</w:t>
      </w:r>
      <w:r w:rsidR="00AA5285" w:rsidRPr="006B571E">
        <w:rPr>
          <w:rFonts w:ascii="Arial" w:eastAsia="Times New Roman" w:hAnsi="Arial" w:cs="Arial"/>
          <w:sz w:val="24"/>
          <w:szCs w:val="24"/>
          <w:lang w:eastAsia="fr-FR"/>
        </w:rPr>
        <w:t>na</w:t>
      </w:r>
      <w:r w:rsidR="00794551" w:rsidRPr="006B571E">
        <w:rPr>
          <w:rFonts w:ascii="Arial" w:eastAsia="Times New Roman" w:hAnsi="Arial" w:cs="Arial"/>
          <w:sz w:val="24"/>
          <w:szCs w:val="24"/>
          <w:lang w:eastAsia="fr-FR"/>
        </w:rPr>
        <w:t>.</w:t>
      </w:r>
    </w:p>
    <w:p w:rsidR="001E6187" w:rsidRPr="006B571E" w:rsidRDefault="00EA707F" w:rsidP="001E6187">
      <w:pPr>
        <w:keepNext/>
        <w:spacing w:before="100" w:beforeAutospacing="1" w:after="100" w:afterAutospacing="1" w:line="360" w:lineRule="auto"/>
        <w:jc w:val="both"/>
        <w:rPr>
          <w:sz w:val="24"/>
          <w:szCs w:val="24"/>
        </w:rPr>
      </w:pPr>
      <w:r w:rsidRPr="006B571E">
        <w:rPr>
          <w:rFonts w:ascii="Times New Roman" w:eastAsia="Times New Roman" w:hAnsi="Times New Roman" w:cs="Times New Roman"/>
          <w:noProof/>
          <w:sz w:val="24"/>
          <w:szCs w:val="24"/>
          <w:lang w:eastAsia="fr-FR"/>
        </w:rPr>
        <w:drawing>
          <wp:inline distT="0" distB="0" distL="0" distR="0" wp14:anchorId="316E393B" wp14:editId="6C96557C">
            <wp:extent cx="2233629" cy="1095375"/>
            <wp:effectExtent l="0" t="0" r="0" b="0"/>
            <wp:docPr id="2" name="Image 2" descr="C:\Users\Gouvernorat\Pictures\2018-12-29 ABF COALLA\ABF COALLA 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uvernorat\Pictures\2018-12-29 ABF COALLA\ABF COALLA 1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7678" cy="1102265"/>
                    </a:xfrm>
                    <a:prstGeom prst="rect">
                      <a:avLst/>
                    </a:prstGeom>
                    <a:noFill/>
                    <a:ln>
                      <a:noFill/>
                    </a:ln>
                  </pic:spPr>
                </pic:pic>
              </a:graphicData>
            </a:graphic>
          </wp:inline>
        </w:drawing>
      </w:r>
      <w:r w:rsidR="00CB2986">
        <w:rPr>
          <w:sz w:val="24"/>
          <w:szCs w:val="24"/>
        </w:rPr>
        <w:tab/>
      </w:r>
      <w:r w:rsidR="00CB2986">
        <w:rPr>
          <w:sz w:val="24"/>
          <w:szCs w:val="24"/>
        </w:rPr>
        <w:tab/>
      </w:r>
    </w:p>
    <w:p w:rsidR="001E6187" w:rsidRPr="006B571E" w:rsidRDefault="001E6187" w:rsidP="001E6187">
      <w:pPr>
        <w:pStyle w:val="Lgende"/>
        <w:jc w:val="both"/>
        <w:rPr>
          <w:sz w:val="24"/>
          <w:szCs w:val="24"/>
        </w:rPr>
      </w:pPr>
      <w:r w:rsidRPr="006B571E">
        <w:rPr>
          <w:sz w:val="24"/>
          <w:szCs w:val="24"/>
        </w:rPr>
        <w:t xml:space="preserve"> Une vue du personnel</w:t>
      </w:r>
    </w:p>
    <w:p w:rsidR="001E6187" w:rsidRPr="006B571E" w:rsidRDefault="00EA707F" w:rsidP="001E6187">
      <w:pPr>
        <w:keepNext/>
        <w:spacing w:before="100" w:beforeAutospacing="1" w:after="100" w:afterAutospacing="1" w:line="360" w:lineRule="auto"/>
        <w:jc w:val="both"/>
        <w:rPr>
          <w:sz w:val="24"/>
          <w:szCs w:val="24"/>
        </w:rPr>
      </w:pPr>
      <w:r w:rsidRPr="006B571E">
        <w:rPr>
          <w:rFonts w:ascii="Times New Roman" w:eastAsia="Times New Roman" w:hAnsi="Times New Roman" w:cs="Times New Roman"/>
          <w:noProof/>
          <w:sz w:val="24"/>
          <w:szCs w:val="24"/>
          <w:lang w:eastAsia="fr-FR"/>
        </w:rPr>
        <w:drawing>
          <wp:inline distT="0" distB="0" distL="0" distR="0" wp14:anchorId="0B2CA5DB" wp14:editId="4AE36E8B">
            <wp:extent cx="2281851" cy="1519977"/>
            <wp:effectExtent l="0" t="0" r="4445" b="4445"/>
            <wp:docPr id="4" name="Image 4" descr="C:\Users\Gouvernorat\Pictures\2018-12-29 ABF COALLA\ABF COALLA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uvernorat\Pictures\2018-12-29 ABF COALLA\ABF COALLA 0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8317" cy="1524284"/>
                    </a:xfrm>
                    <a:prstGeom prst="rect">
                      <a:avLst/>
                    </a:prstGeom>
                    <a:noFill/>
                    <a:ln>
                      <a:noFill/>
                    </a:ln>
                  </pic:spPr>
                </pic:pic>
              </a:graphicData>
            </a:graphic>
          </wp:inline>
        </w:drawing>
      </w:r>
    </w:p>
    <w:p w:rsidR="001E6187" w:rsidRPr="006B571E" w:rsidRDefault="001E6187" w:rsidP="001E6187">
      <w:pPr>
        <w:pStyle w:val="Lgende"/>
        <w:jc w:val="both"/>
        <w:rPr>
          <w:sz w:val="24"/>
          <w:szCs w:val="24"/>
        </w:rPr>
      </w:pPr>
      <w:r w:rsidRPr="006B571E">
        <w:rPr>
          <w:sz w:val="24"/>
          <w:szCs w:val="24"/>
        </w:rPr>
        <w:t>Le Maire de la Commune de Coalla lors de son allocution</w:t>
      </w:r>
    </w:p>
    <w:p w:rsidR="001E6187" w:rsidRPr="006B571E" w:rsidRDefault="00EA707F" w:rsidP="001E6187">
      <w:pPr>
        <w:keepNext/>
        <w:spacing w:before="100" w:beforeAutospacing="1" w:after="100" w:afterAutospacing="1" w:line="360" w:lineRule="auto"/>
        <w:jc w:val="both"/>
        <w:rPr>
          <w:sz w:val="24"/>
          <w:szCs w:val="24"/>
        </w:rPr>
      </w:pPr>
      <w:r w:rsidRPr="006B571E">
        <w:rPr>
          <w:rFonts w:ascii="Times New Roman" w:eastAsia="Times New Roman" w:hAnsi="Times New Roman" w:cs="Times New Roman"/>
          <w:noProof/>
          <w:sz w:val="24"/>
          <w:szCs w:val="24"/>
          <w:lang w:eastAsia="fr-FR"/>
        </w:rPr>
        <w:drawing>
          <wp:inline distT="0" distB="0" distL="0" distR="0" wp14:anchorId="3F05ED32" wp14:editId="61696B62">
            <wp:extent cx="2318831" cy="1544609"/>
            <wp:effectExtent l="0" t="0" r="5715" b="0"/>
            <wp:docPr id="7" name="Image 7" descr="C:\Users\Gouvernorat\Pictures\2018-12-29 ABF COALLA\ABF COALLA 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uvernorat\Pictures\2018-12-29 ABF COALLA\ABF COALLA 06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5137" cy="1555471"/>
                    </a:xfrm>
                    <a:prstGeom prst="rect">
                      <a:avLst/>
                    </a:prstGeom>
                    <a:noFill/>
                    <a:ln>
                      <a:noFill/>
                    </a:ln>
                  </pic:spPr>
                </pic:pic>
              </a:graphicData>
            </a:graphic>
          </wp:inline>
        </w:drawing>
      </w:r>
    </w:p>
    <w:p w:rsidR="00AA5285" w:rsidRPr="006B571E" w:rsidRDefault="001E6187" w:rsidP="00B83409">
      <w:pPr>
        <w:pStyle w:val="Lgende"/>
        <w:jc w:val="both"/>
        <w:rPr>
          <w:rFonts w:ascii="Times New Roman" w:eastAsia="Times New Roman" w:hAnsi="Times New Roman" w:cs="Times New Roman"/>
          <w:sz w:val="24"/>
          <w:szCs w:val="24"/>
          <w:lang w:eastAsia="fr-FR"/>
        </w:rPr>
      </w:pPr>
      <w:r w:rsidRPr="006B571E">
        <w:rPr>
          <w:sz w:val="24"/>
          <w:szCs w:val="24"/>
        </w:rPr>
        <w:t xml:space="preserve"> Amos Dadjoa </w:t>
      </w:r>
      <w:r w:rsidR="0076265D" w:rsidRPr="006B571E">
        <w:rPr>
          <w:sz w:val="24"/>
          <w:szCs w:val="24"/>
        </w:rPr>
        <w:t>GUITANGA,</w:t>
      </w:r>
      <w:r w:rsidRPr="006B571E">
        <w:rPr>
          <w:sz w:val="24"/>
          <w:szCs w:val="24"/>
        </w:rPr>
        <w:t xml:space="preserve"> PDG de BPS </w:t>
      </w:r>
      <w:r w:rsidR="0076265D" w:rsidRPr="006B571E">
        <w:rPr>
          <w:sz w:val="24"/>
          <w:szCs w:val="24"/>
        </w:rPr>
        <w:t>sécurité,</w:t>
      </w:r>
      <w:r w:rsidRPr="006B571E">
        <w:rPr>
          <w:sz w:val="24"/>
          <w:szCs w:val="24"/>
        </w:rPr>
        <w:t xml:space="preserve"> co parrain</w:t>
      </w:r>
    </w:p>
    <w:p w:rsidR="0076265D" w:rsidRPr="006B571E" w:rsidRDefault="0076265D" w:rsidP="0076265D">
      <w:pPr>
        <w:keepNext/>
        <w:jc w:val="both"/>
        <w:rPr>
          <w:sz w:val="24"/>
          <w:szCs w:val="24"/>
        </w:rPr>
      </w:pPr>
      <w:r w:rsidRPr="006B571E">
        <w:rPr>
          <w:noProof/>
          <w:sz w:val="24"/>
          <w:szCs w:val="24"/>
          <w:lang w:eastAsia="fr-FR"/>
        </w:rPr>
        <w:drawing>
          <wp:inline distT="0" distB="0" distL="0" distR="0" wp14:anchorId="493BCBA6" wp14:editId="1600782C">
            <wp:extent cx="2306141" cy="1048385"/>
            <wp:effectExtent l="0" t="0" r="0" b="0"/>
            <wp:docPr id="10" name="Image 10" descr="C:\Users\Gouvernorat\Pictures\vlcsnap-2019-02-13-13h06m24s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ouvernorat\Pictures\vlcsnap-2019-02-13-13h06m24s4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4444" cy="1061252"/>
                    </a:xfrm>
                    <a:prstGeom prst="rect">
                      <a:avLst/>
                    </a:prstGeom>
                    <a:noFill/>
                    <a:ln>
                      <a:noFill/>
                    </a:ln>
                  </pic:spPr>
                </pic:pic>
              </a:graphicData>
            </a:graphic>
          </wp:inline>
        </w:drawing>
      </w:r>
    </w:p>
    <w:p w:rsidR="00EA707F" w:rsidRPr="006B571E" w:rsidRDefault="0076265D" w:rsidP="0076265D">
      <w:pPr>
        <w:pStyle w:val="Lgende"/>
        <w:jc w:val="both"/>
        <w:rPr>
          <w:rFonts w:ascii="Arial" w:hAnsi="Arial" w:cs="Arial"/>
          <w:sz w:val="24"/>
          <w:szCs w:val="24"/>
        </w:rPr>
      </w:pPr>
      <w:r w:rsidRPr="006B571E">
        <w:rPr>
          <w:sz w:val="24"/>
          <w:szCs w:val="24"/>
        </w:rPr>
        <w:t xml:space="preserve">Ouhangla François Aboubacar YARGA, Directeur Exécutif de l’Association Base Fandima </w:t>
      </w:r>
    </w:p>
    <w:p w:rsidR="00EA707F" w:rsidRDefault="0076265D" w:rsidP="001E6187">
      <w:pPr>
        <w:jc w:val="both"/>
        <w:rPr>
          <w:rFonts w:ascii="Arial" w:hAnsi="Arial" w:cs="Arial"/>
          <w:sz w:val="24"/>
          <w:szCs w:val="24"/>
        </w:rPr>
      </w:pPr>
      <w:r w:rsidRPr="006B571E">
        <w:rPr>
          <w:rFonts w:ascii="Arial" w:hAnsi="Arial" w:cs="Arial"/>
          <w:sz w:val="24"/>
          <w:szCs w:val="24"/>
        </w:rPr>
        <w:lastRenderedPageBreak/>
        <w:t>L’Association Base Fandima (</w:t>
      </w:r>
      <w:r w:rsidR="00EA707F" w:rsidRPr="006B571E">
        <w:rPr>
          <w:rFonts w:ascii="Arial" w:hAnsi="Arial" w:cs="Arial"/>
          <w:sz w:val="24"/>
          <w:szCs w:val="24"/>
        </w:rPr>
        <w:t>ABF</w:t>
      </w:r>
      <w:r w:rsidRPr="006B571E">
        <w:rPr>
          <w:rFonts w:ascii="Arial" w:hAnsi="Arial" w:cs="Arial"/>
          <w:sz w:val="24"/>
          <w:szCs w:val="24"/>
        </w:rPr>
        <w:t>) à tra</w:t>
      </w:r>
      <w:r w:rsidR="006B571E" w:rsidRPr="006B571E">
        <w:rPr>
          <w:rFonts w:ascii="Arial" w:hAnsi="Arial" w:cs="Arial"/>
          <w:sz w:val="24"/>
          <w:szCs w:val="24"/>
        </w:rPr>
        <w:t>vers cette nouvelle réalisation</w:t>
      </w:r>
      <w:r w:rsidRPr="006B571E">
        <w:rPr>
          <w:rFonts w:ascii="Arial" w:hAnsi="Arial" w:cs="Arial"/>
          <w:sz w:val="24"/>
          <w:szCs w:val="24"/>
        </w:rPr>
        <w:t xml:space="preserve"> affirme</w:t>
      </w:r>
      <w:r w:rsidR="00EA707F" w:rsidRPr="006B571E">
        <w:rPr>
          <w:rFonts w:ascii="Arial" w:hAnsi="Arial" w:cs="Arial"/>
          <w:sz w:val="24"/>
          <w:szCs w:val="24"/>
        </w:rPr>
        <w:t xml:space="preserve"> sa farouche volonté de couvrir dans le moyen terme l’ensemble des chefs-lieux de commune et des villages à forte concentration de populations de la région de l’Est</w:t>
      </w:r>
      <w:r w:rsidRPr="006B571E">
        <w:rPr>
          <w:rFonts w:ascii="Arial" w:hAnsi="Arial" w:cs="Arial"/>
          <w:sz w:val="24"/>
          <w:szCs w:val="24"/>
        </w:rPr>
        <w:t xml:space="preserve"> afin d’apporter sa part contributive à l’épanouissement des populations.</w:t>
      </w:r>
    </w:p>
    <w:p w:rsidR="00C61179" w:rsidRDefault="00C61179" w:rsidP="001E6187">
      <w:pPr>
        <w:jc w:val="both"/>
        <w:rPr>
          <w:rFonts w:ascii="Arial" w:hAnsi="Arial" w:cs="Arial"/>
          <w:sz w:val="24"/>
          <w:szCs w:val="24"/>
        </w:rPr>
      </w:pPr>
    </w:p>
    <w:p w:rsidR="00C61179" w:rsidRPr="006B571E" w:rsidRDefault="00C61179" w:rsidP="001E6187">
      <w:pPr>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Times New Roman" w:eastAsia="Times New Roman" w:hAnsi="Times New Roman" w:cs="Times New Roman"/>
          <w:noProof/>
          <w:sz w:val="30"/>
          <w:szCs w:val="30"/>
          <w:lang w:eastAsia="fr-FR"/>
        </w:rPr>
        <w:drawing>
          <wp:inline distT="0" distB="0" distL="0" distR="0" wp14:anchorId="6323AE2D" wp14:editId="6ADDE184">
            <wp:extent cx="2237709" cy="1405890"/>
            <wp:effectExtent l="0" t="0" r="0" b="3810"/>
            <wp:docPr id="8" name="Image 8" descr="C:\Users\Gouvernorat\Pictures\2018-12-29 ABF COALLA\ABF COALLA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uvernorat\Pictures\2018-12-29 ABF COALLA\ABF COALLA 0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7666" cy="1418429"/>
                    </a:xfrm>
                    <a:prstGeom prst="rect">
                      <a:avLst/>
                    </a:prstGeom>
                    <a:noFill/>
                    <a:ln>
                      <a:noFill/>
                    </a:ln>
                  </pic:spPr>
                </pic:pic>
              </a:graphicData>
            </a:graphic>
          </wp:inline>
        </w:drawing>
      </w:r>
    </w:p>
    <w:sectPr w:rsidR="00C61179" w:rsidRPr="006B571E" w:rsidSect="00AA5285">
      <w:pgSz w:w="11906" w:h="16838"/>
      <w:pgMar w:top="426" w:right="1417"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7DE5" w:rsidRDefault="00B27DE5" w:rsidP="00412BFF">
      <w:pPr>
        <w:spacing w:after="0" w:line="240" w:lineRule="auto"/>
      </w:pPr>
      <w:r>
        <w:separator/>
      </w:r>
    </w:p>
  </w:endnote>
  <w:endnote w:type="continuationSeparator" w:id="0">
    <w:p w:rsidR="00B27DE5" w:rsidRDefault="00B27DE5" w:rsidP="00412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7DE5" w:rsidRDefault="00B27DE5" w:rsidP="00412BFF">
      <w:pPr>
        <w:spacing w:after="0" w:line="240" w:lineRule="auto"/>
      </w:pPr>
      <w:r>
        <w:separator/>
      </w:r>
    </w:p>
  </w:footnote>
  <w:footnote w:type="continuationSeparator" w:id="0">
    <w:p w:rsidR="00B27DE5" w:rsidRDefault="00B27DE5" w:rsidP="00412B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76360D"/>
    <w:multiLevelType w:val="hybridMultilevel"/>
    <w:tmpl w:val="BD24C5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FAF"/>
    <w:rsid w:val="001405A3"/>
    <w:rsid w:val="001E6187"/>
    <w:rsid w:val="0030257D"/>
    <w:rsid w:val="00412BFF"/>
    <w:rsid w:val="00632882"/>
    <w:rsid w:val="00642325"/>
    <w:rsid w:val="00642FAF"/>
    <w:rsid w:val="00643BD9"/>
    <w:rsid w:val="006B571E"/>
    <w:rsid w:val="006E03F6"/>
    <w:rsid w:val="0076265D"/>
    <w:rsid w:val="00794551"/>
    <w:rsid w:val="008E55D3"/>
    <w:rsid w:val="00A5780A"/>
    <w:rsid w:val="00AA4604"/>
    <w:rsid w:val="00AA5285"/>
    <w:rsid w:val="00B27DE5"/>
    <w:rsid w:val="00B83409"/>
    <w:rsid w:val="00BE513B"/>
    <w:rsid w:val="00C25AE8"/>
    <w:rsid w:val="00C47D16"/>
    <w:rsid w:val="00C61179"/>
    <w:rsid w:val="00CB2986"/>
    <w:rsid w:val="00CB4B94"/>
    <w:rsid w:val="00CF26D6"/>
    <w:rsid w:val="00E34962"/>
    <w:rsid w:val="00EA707F"/>
    <w:rsid w:val="00EC1B8F"/>
    <w:rsid w:val="00F95AF9"/>
    <w:rsid w:val="00FB3B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7337AD-1B54-4F83-BBE3-1A688D751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0257D"/>
    <w:pPr>
      <w:ind w:left="720"/>
      <w:contextualSpacing/>
    </w:pPr>
  </w:style>
  <w:style w:type="paragraph" w:styleId="Textedebulles">
    <w:name w:val="Balloon Text"/>
    <w:basedOn w:val="Normal"/>
    <w:link w:val="TextedebullesCar"/>
    <w:uiPriority w:val="99"/>
    <w:semiHidden/>
    <w:unhideWhenUsed/>
    <w:rsid w:val="00EA707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A707F"/>
    <w:rPr>
      <w:rFonts w:ascii="Tahoma" w:hAnsi="Tahoma" w:cs="Tahoma"/>
      <w:sz w:val="16"/>
      <w:szCs w:val="16"/>
    </w:rPr>
  </w:style>
  <w:style w:type="paragraph" w:styleId="Lgende">
    <w:name w:val="caption"/>
    <w:basedOn w:val="Normal"/>
    <w:next w:val="Normal"/>
    <w:uiPriority w:val="35"/>
    <w:unhideWhenUsed/>
    <w:qFormat/>
    <w:rsid w:val="001E6187"/>
    <w:pPr>
      <w:spacing w:line="240" w:lineRule="auto"/>
    </w:pPr>
    <w:rPr>
      <w:b/>
      <w:bCs/>
      <w:color w:val="4F81BD" w:themeColor="accent1"/>
      <w:sz w:val="18"/>
      <w:szCs w:val="18"/>
    </w:rPr>
  </w:style>
  <w:style w:type="paragraph" w:styleId="En-tte">
    <w:name w:val="header"/>
    <w:basedOn w:val="Normal"/>
    <w:link w:val="En-tteCar"/>
    <w:uiPriority w:val="99"/>
    <w:unhideWhenUsed/>
    <w:rsid w:val="00412BFF"/>
    <w:pPr>
      <w:tabs>
        <w:tab w:val="center" w:pos="4536"/>
        <w:tab w:val="right" w:pos="9072"/>
      </w:tabs>
      <w:spacing w:after="0" w:line="240" w:lineRule="auto"/>
    </w:pPr>
  </w:style>
  <w:style w:type="character" w:customStyle="1" w:styleId="En-tteCar">
    <w:name w:val="En-tête Car"/>
    <w:basedOn w:val="Policepardfaut"/>
    <w:link w:val="En-tte"/>
    <w:uiPriority w:val="99"/>
    <w:rsid w:val="00412BFF"/>
  </w:style>
  <w:style w:type="paragraph" w:styleId="Pieddepage">
    <w:name w:val="footer"/>
    <w:basedOn w:val="Normal"/>
    <w:link w:val="PieddepageCar"/>
    <w:uiPriority w:val="99"/>
    <w:unhideWhenUsed/>
    <w:rsid w:val="00412B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12B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Pages>
  <Words>373</Words>
  <Characters>2057</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Gouvernorat</dc:creator>
  <cp:lastModifiedBy>Mr YARGA</cp:lastModifiedBy>
  <cp:revision>9</cp:revision>
  <cp:lastPrinted>2019-02-13T11:54:00Z</cp:lastPrinted>
  <dcterms:created xsi:type="dcterms:W3CDTF">2019-07-25T08:47:00Z</dcterms:created>
  <dcterms:modified xsi:type="dcterms:W3CDTF">2019-07-25T12:44:00Z</dcterms:modified>
</cp:coreProperties>
</file>